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1F2" w:rsidRDefault="008D5AEF" w:rsidP="00D47A1C">
      <w:pPr>
        <w:spacing w:line="480" w:lineRule="auto"/>
        <w:jc w:val="right"/>
        <w:rPr>
          <w:sz w:val="22"/>
          <w:szCs w:val="22"/>
        </w:rPr>
      </w:pPr>
      <w:proofErr w:type="gramStart"/>
      <w:r>
        <w:rPr>
          <w:sz w:val="22"/>
          <w:szCs w:val="22"/>
        </w:rPr>
        <w:t>12.4</w:t>
      </w:r>
      <w:r w:rsidR="004A71F2" w:rsidRPr="00A8171E">
        <w:rPr>
          <w:sz w:val="22"/>
          <w:szCs w:val="22"/>
        </w:rPr>
        <w:t>.201</w:t>
      </w:r>
      <w:r w:rsidR="004B34DB">
        <w:rPr>
          <w:sz w:val="22"/>
          <w:szCs w:val="22"/>
        </w:rPr>
        <w:t>9</w:t>
      </w:r>
      <w:proofErr w:type="gramEnd"/>
    </w:p>
    <w:p w:rsidR="00F139C9" w:rsidRDefault="00F139C9" w:rsidP="004753F6">
      <w:pPr>
        <w:spacing w:line="480" w:lineRule="auto"/>
        <w:jc w:val="center"/>
        <w:rPr>
          <w:sz w:val="56"/>
          <w:szCs w:val="56"/>
        </w:rPr>
      </w:pPr>
    </w:p>
    <w:p w:rsidR="004753F6" w:rsidRDefault="00103510" w:rsidP="004753F6">
      <w:pPr>
        <w:spacing w:line="480" w:lineRule="auto"/>
        <w:jc w:val="center"/>
        <w:rPr>
          <w:sz w:val="56"/>
          <w:szCs w:val="56"/>
        </w:rPr>
      </w:pPr>
      <w:r w:rsidRPr="00103510">
        <w:rPr>
          <w:sz w:val="56"/>
          <w:szCs w:val="56"/>
        </w:rPr>
        <w:t xml:space="preserve">Co se děje </w:t>
      </w:r>
      <w:r w:rsidR="004753F6">
        <w:rPr>
          <w:sz w:val="56"/>
          <w:szCs w:val="56"/>
        </w:rPr>
        <w:t xml:space="preserve">se záhonem </w:t>
      </w:r>
      <w:r w:rsidRPr="00103510">
        <w:rPr>
          <w:sz w:val="56"/>
          <w:szCs w:val="56"/>
        </w:rPr>
        <w:t>u DPS?</w:t>
      </w:r>
    </w:p>
    <w:p w:rsidR="004A71F2" w:rsidRPr="00F139C9" w:rsidRDefault="00D47A1C" w:rsidP="004753F6">
      <w:pPr>
        <w:spacing w:line="480" w:lineRule="auto"/>
        <w:jc w:val="center"/>
        <w:rPr>
          <w:b/>
          <w:sz w:val="36"/>
          <w:szCs w:val="36"/>
          <w:u w:val="single"/>
        </w:rPr>
      </w:pPr>
      <w:proofErr w:type="gramStart"/>
      <w:r w:rsidRPr="00F139C9">
        <w:rPr>
          <w:b/>
          <w:sz w:val="36"/>
          <w:szCs w:val="36"/>
          <w:u w:val="single"/>
        </w:rPr>
        <w:t xml:space="preserve">Vážení </w:t>
      </w:r>
      <w:r w:rsidR="008D5AEF" w:rsidRPr="00F139C9">
        <w:rPr>
          <w:b/>
          <w:sz w:val="36"/>
          <w:szCs w:val="36"/>
          <w:u w:val="single"/>
        </w:rPr>
        <w:t xml:space="preserve"> přátelé</w:t>
      </w:r>
      <w:proofErr w:type="gramEnd"/>
      <w:r w:rsidR="008D5AEF" w:rsidRPr="00F139C9">
        <w:rPr>
          <w:b/>
          <w:sz w:val="36"/>
          <w:szCs w:val="36"/>
          <w:u w:val="single"/>
        </w:rPr>
        <w:t xml:space="preserve"> </w:t>
      </w:r>
      <w:proofErr w:type="spellStart"/>
      <w:r w:rsidR="008D5AEF" w:rsidRPr="00F139C9">
        <w:rPr>
          <w:b/>
          <w:sz w:val="36"/>
          <w:szCs w:val="36"/>
          <w:u w:val="single"/>
        </w:rPr>
        <w:t>Strmilova</w:t>
      </w:r>
      <w:proofErr w:type="spellEnd"/>
      <w:r w:rsidR="00103510" w:rsidRPr="00F139C9">
        <w:rPr>
          <w:b/>
          <w:sz w:val="36"/>
          <w:szCs w:val="36"/>
          <w:u w:val="single"/>
        </w:rPr>
        <w:t xml:space="preserve"> – pěkného místa k životu</w:t>
      </w:r>
    </w:p>
    <w:p w:rsidR="00F139C9" w:rsidRDefault="00C82F1F" w:rsidP="00F139C9">
      <w:pPr>
        <w:ind w:firstLine="708"/>
        <w:jc w:val="both"/>
        <w:rPr>
          <w:sz w:val="32"/>
          <w:szCs w:val="32"/>
        </w:rPr>
      </w:pPr>
      <w:r w:rsidRPr="00F139C9">
        <w:rPr>
          <w:sz w:val="32"/>
          <w:szCs w:val="32"/>
        </w:rPr>
        <w:t xml:space="preserve">V tomto roce </w:t>
      </w:r>
      <w:r w:rsidR="00D47A1C" w:rsidRPr="00F139C9">
        <w:rPr>
          <w:sz w:val="32"/>
          <w:szCs w:val="32"/>
        </w:rPr>
        <w:t>realizuje</w:t>
      </w:r>
      <w:r w:rsidRPr="00F139C9">
        <w:rPr>
          <w:sz w:val="32"/>
          <w:szCs w:val="32"/>
        </w:rPr>
        <w:t xml:space="preserve"> několik čtenářů </w:t>
      </w:r>
      <w:r w:rsidR="00ED5B13" w:rsidRPr="00F139C9">
        <w:rPr>
          <w:sz w:val="32"/>
          <w:szCs w:val="32"/>
        </w:rPr>
        <w:t xml:space="preserve">naší </w:t>
      </w:r>
      <w:r w:rsidR="00103510" w:rsidRPr="00F139C9">
        <w:rPr>
          <w:sz w:val="32"/>
          <w:szCs w:val="32"/>
        </w:rPr>
        <w:t xml:space="preserve">místní </w:t>
      </w:r>
      <w:r w:rsidRPr="00F139C9">
        <w:rPr>
          <w:sz w:val="32"/>
          <w:szCs w:val="32"/>
        </w:rPr>
        <w:t xml:space="preserve">knihovny </w:t>
      </w:r>
      <w:r w:rsidR="00D47A1C" w:rsidRPr="00F139C9">
        <w:rPr>
          <w:sz w:val="32"/>
          <w:szCs w:val="32"/>
        </w:rPr>
        <w:t xml:space="preserve">projekt zaměřený </w:t>
      </w:r>
      <w:r w:rsidR="00B63DD0" w:rsidRPr="00F139C9">
        <w:rPr>
          <w:sz w:val="32"/>
          <w:szCs w:val="32"/>
        </w:rPr>
        <w:t>na vodu a sousedské vztahy</w:t>
      </w:r>
      <w:r w:rsidR="00D47A1C" w:rsidRPr="00F139C9">
        <w:rPr>
          <w:sz w:val="32"/>
          <w:szCs w:val="32"/>
        </w:rPr>
        <w:t xml:space="preserve">. </w:t>
      </w:r>
      <w:r w:rsidR="00F139C9" w:rsidRPr="00F139C9">
        <w:rPr>
          <w:sz w:val="32"/>
          <w:szCs w:val="32"/>
        </w:rPr>
        <w:t xml:space="preserve">Zde vzniká </w:t>
      </w:r>
      <w:r w:rsidR="00103510" w:rsidRPr="00F139C9">
        <w:rPr>
          <w:b/>
          <w:sz w:val="32"/>
          <w:szCs w:val="32"/>
          <w:u w:val="single"/>
        </w:rPr>
        <w:t>štěrkový záhon</w:t>
      </w:r>
      <w:r w:rsidR="00103510" w:rsidRPr="00F139C9">
        <w:rPr>
          <w:sz w:val="32"/>
          <w:szCs w:val="32"/>
        </w:rPr>
        <w:t xml:space="preserve">, který bude </w:t>
      </w:r>
      <w:r w:rsidR="00F139C9" w:rsidRPr="00F139C9">
        <w:rPr>
          <w:sz w:val="32"/>
          <w:szCs w:val="32"/>
        </w:rPr>
        <w:t>osázen suchomilnými rostlinami.</w:t>
      </w:r>
    </w:p>
    <w:p w:rsidR="00F139C9" w:rsidRPr="00F139C9" w:rsidRDefault="00F139C9" w:rsidP="00F139C9">
      <w:pPr>
        <w:ind w:firstLine="708"/>
        <w:jc w:val="both"/>
        <w:rPr>
          <w:sz w:val="32"/>
          <w:szCs w:val="32"/>
        </w:rPr>
      </w:pPr>
    </w:p>
    <w:p w:rsidR="00A44BC1" w:rsidRDefault="00F139C9" w:rsidP="00F139C9">
      <w:pPr>
        <w:ind w:firstLine="708"/>
        <w:jc w:val="both"/>
      </w:pPr>
      <w:r>
        <w:rPr>
          <w:noProof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1383665</wp:posOffset>
            </wp:positionV>
            <wp:extent cx="553085" cy="556260"/>
            <wp:effectExtent l="1905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F1F" w:rsidRPr="00F139C9">
        <w:rPr>
          <w:sz w:val="32"/>
          <w:szCs w:val="32"/>
        </w:rPr>
        <w:t xml:space="preserve">Město Strmilov projekt </w:t>
      </w:r>
      <w:r w:rsidR="00ED5B13" w:rsidRPr="00F139C9">
        <w:rPr>
          <w:sz w:val="32"/>
          <w:szCs w:val="32"/>
        </w:rPr>
        <w:t>podporuje,</w:t>
      </w:r>
      <w:r w:rsidR="00D47A1C" w:rsidRPr="00F139C9">
        <w:rPr>
          <w:sz w:val="32"/>
          <w:szCs w:val="32"/>
        </w:rPr>
        <w:t xml:space="preserve"> Nadace </w:t>
      </w:r>
      <w:proofErr w:type="gramStart"/>
      <w:r w:rsidR="00D47A1C" w:rsidRPr="00F139C9">
        <w:rPr>
          <w:sz w:val="32"/>
          <w:szCs w:val="32"/>
        </w:rPr>
        <w:t>Via</w:t>
      </w:r>
      <w:proofErr w:type="gramEnd"/>
      <w:r w:rsidR="00D47A1C" w:rsidRPr="00F139C9">
        <w:rPr>
          <w:sz w:val="32"/>
          <w:szCs w:val="32"/>
        </w:rPr>
        <w:t xml:space="preserve"> s přispěním dalších dárců poskyt</w:t>
      </w:r>
      <w:r w:rsidR="004753F6" w:rsidRPr="00F139C9">
        <w:rPr>
          <w:sz w:val="32"/>
          <w:szCs w:val="32"/>
        </w:rPr>
        <w:t>la</w:t>
      </w:r>
      <w:r w:rsidR="00D47A1C" w:rsidRPr="00F139C9">
        <w:rPr>
          <w:sz w:val="32"/>
          <w:szCs w:val="32"/>
        </w:rPr>
        <w:t xml:space="preserve"> </w:t>
      </w:r>
      <w:r w:rsidR="004753F6" w:rsidRPr="00F139C9">
        <w:rPr>
          <w:sz w:val="32"/>
          <w:szCs w:val="32"/>
        </w:rPr>
        <w:t>finance na rostlinný materiál</w:t>
      </w:r>
      <w:r w:rsidR="00D47A1C" w:rsidRPr="00F139C9">
        <w:rPr>
          <w:sz w:val="32"/>
          <w:szCs w:val="32"/>
        </w:rPr>
        <w:t xml:space="preserve">, veškerá práce zde odvedená </w:t>
      </w:r>
      <w:r w:rsidR="004753F6" w:rsidRPr="00F139C9">
        <w:rPr>
          <w:sz w:val="32"/>
          <w:szCs w:val="32"/>
        </w:rPr>
        <w:t>je</w:t>
      </w:r>
      <w:r w:rsidR="00D47A1C" w:rsidRPr="00F139C9">
        <w:rPr>
          <w:sz w:val="32"/>
          <w:szCs w:val="32"/>
        </w:rPr>
        <w:t xml:space="preserve"> neplacená. </w:t>
      </w:r>
      <w:r w:rsidR="004753F6" w:rsidRPr="00F139C9">
        <w:rPr>
          <w:sz w:val="32"/>
          <w:szCs w:val="32"/>
        </w:rPr>
        <w:t xml:space="preserve">Osazovací plán zdarma navrhnul Ing. arch. Ondřej Semotán.  Sázení a štěrkování proběhne ve </w:t>
      </w:r>
      <w:r w:rsidR="004753F6" w:rsidRPr="00F139C9">
        <w:rPr>
          <w:b/>
          <w:sz w:val="32"/>
          <w:szCs w:val="32"/>
        </w:rPr>
        <w:t xml:space="preserve">čtvrtek </w:t>
      </w:r>
      <w:proofErr w:type="gramStart"/>
      <w:r w:rsidR="004753F6" w:rsidRPr="00F139C9">
        <w:rPr>
          <w:b/>
          <w:sz w:val="32"/>
          <w:szCs w:val="32"/>
        </w:rPr>
        <w:t>18.4.2019</w:t>
      </w:r>
      <w:proofErr w:type="gramEnd"/>
      <w:r w:rsidR="004753F6" w:rsidRPr="00F139C9">
        <w:rPr>
          <w:sz w:val="32"/>
          <w:szCs w:val="32"/>
        </w:rPr>
        <w:t xml:space="preserve">, </w:t>
      </w:r>
      <w:r w:rsidR="004753F6" w:rsidRPr="00F139C9">
        <w:rPr>
          <w:sz w:val="24"/>
          <w:szCs w:val="24"/>
        </w:rPr>
        <w:t>více informací v knihovně.</w:t>
      </w:r>
      <w:r w:rsidRPr="004753F6">
        <w:rPr>
          <w:noProof/>
          <w:sz w:val="28"/>
          <w:szCs w:val="28"/>
        </w:rPr>
        <w:t xml:space="preserve"> </w:t>
      </w:r>
      <w:r w:rsidR="00CB1D41" w:rsidRPr="004753F6">
        <w:rPr>
          <w:noProof/>
          <w:sz w:val="28"/>
          <w:szCs w:val="28"/>
        </w:rPr>
        <w:drawing>
          <wp:inline distT="0" distB="0" distL="0" distR="0">
            <wp:extent cx="1383008" cy="978010"/>
            <wp:effectExtent l="19050" t="0" r="7642" b="0"/>
            <wp:docPr id="6" name="Obrázek 3" descr="Logo - živá komu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živá komunit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256" cy="98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3F6">
        <w:rPr>
          <w:noProof/>
          <w:sz w:val="28"/>
          <w:szCs w:val="28"/>
        </w:rPr>
        <w:drawing>
          <wp:inline distT="0" distB="0" distL="0" distR="0">
            <wp:extent cx="965830" cy="1081378"/>
            <wp:effectExtent l="0" t="0" r="0" b="0"/>
            <wp:docPr id="1" name="Obrázek 2" descr="jablotron_nadac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lotron_nadace_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195" cy="108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haracter">
              <wp:posOffset>1969770</wp:posOffset>
            </wp:positionH>
            <wp:positionV relativeFrom="line">
              <wp:posOffset>244475</wp:posOffset>
            </wp:positionV>
            <wp:extent cx="902970" cy="1049020"/>
            <wp:effectExtent l="1905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BC1" w:rsidSect="0024508C">
      <w:headerReference w:type="default" r:id="rId11"/>
      <w:footerReference w:type="default" r:id="rId12"/>
      <w:pgSz w:w="11906" w:h="16838"/>
      <w:pgMar w:top="1440" w:right="1080" w:bottom="2694" w:left="1080" w:header="1134" w:footer="567" w:gutter="0"/>
      <w:cols w:space="708"/>
      <w:formProt w:val="0"/>
      <w:docGrid w:linePitch="280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CC3" w:rsidRDefault="00A30CC3" w:rsidP="00B804BD">
      <w:pPr>
        <w:spacing w:after="0" w:line="240" w:lineRule="auto"/>
      </w:pPr>
      <w:r>
        <w:separator/>
      </w:r>
    </w:p>
  </w:endnote>
  <w:endnote w:type="continuationSeparator" w:id="0">
    <w:p w:rsidR="00A30CC3" w:rsidRDefault="00A30CC3" w:rsidP="00B80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1142AE6E-D60A-47A6-8C78-AD6B6808F591}"/>
    <w:embedBold r:id="rId2" w:fontKey="{6998A182-01EA-458B-BA48-875A0E6712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1DB1A0F-519E-4EFF-8FEC-47FCA803A743}"/>
    <w:embedBold r:id="rId4" w:fontKey="{3402C972-526D-4678-A430-DEDF4A1CC34B}"/>
    <w:embedItalic r:id="rId5" w:fontKey="{4B6A03BA-367B-4F07-AC7A-DE89F02205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1355885-0207-4261-97C0-7AAAC8990AFE}"/>
    <w:embedBold r:id="rId7" w:fontKey="{C89269F2-8D4F-442C-8E24-D811F440F6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E2D742FA-131F-4D7E-B586-CE4C5BBEF4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C537772-35D7-496A-89BA-D6E377D86EBB}"/>
    <w:embedItalic r:id="rId10" w:fontKey="{1FEFC209-5477-4078-9D06-7C385413118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A6112CB2-161F-44A5-960F-10D0AF76EB70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2" w:fontKey="{3059B12D-8EF7-467D-9998-B5E464B1CCF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6" w:rsidRPr="00D61691" w:rsidRDefault="004753F6" w:rsidP="004753F6">
    <w:pPr>
      <w:pStyle w:val="Zhlavvlevo"/>
      <w:spacing w:after="57"/>
      <w:rPr>
        <w:color w:val="auto"/>
      </w:rPr>
    </w:pPr>
    <w:r w:rsidRPr="00D61691">
      <w:rPr>
        <w:rFonts w:ascii="Calibri" w:hAnsi="Calibri"/>
        <w:b/>
        <w:bCs/>
        <w:color w:val="auto"/>
        <w:sz w:val="16"/>
        <w:szCs w:val="16"/>
      </w:rPr>
      <w:t>Jaroslava Sedláková:</w:t>
    </w:r>
    <w:r w:rsidRPr="00D61691">
      <w:rPr>
        <w:rFonts w:ascii="Calibri" w:hAnsi="Calibri"/>
        <w:color w:val="auto"/>
        <w:sz w:val="16"/>
        <w:szCs w:val="16"/>
      </w:rPr>
      <w:tab/>
      <w:t>E-mail: rozvoj@strmilovsko.cz</w:t>
    </w:r>
    <w:r w:rsidRPr="00D61691">
      <w:rPr>
        <w:rFonts w:ascii="Calibri" w:hAnsi="Calibri"/>
        <w:b/>
        <w:bCs/>
        <w:color w:val="auto"/>
        <w:sz w:val="16"/>
        <w:szCs w:val="16"/>
      </w:rPr>
      <w:t xml:space="preserve"> </w:t>
    </w:r>
  </w:p>
  <w:p w:rsidR="00C24508" w:rsidRDefault="00C24508" w:rsidP="00F36F3E">
    <w:pPr>
      <w:suppressAutoHyphens w:val="0"/>
      <w:autoSpaceDE w:val="0"/>
      <w:autoSpaceDN w:val="0"/>
      <w:adjustRightInd w:val="0"/>
      <w:spacing w:after="0" w:line="240" w:lineRule="auto"/>
      <w:rPr>
        <w:rFonts w:ascii="Calibri" w:hAnsi="Calibri" w:cs="Arial"/>
        <w:color w:val="4C4C4C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CC3" w:rsidRDefault="00A30CC3" w:rsidP="00B804BD">
      <w:pPr>
        <w:spacing w:after="0" w:line="240" w:lineRule="auto"/>
      </w:pPr>
      <w:r>
        <w:separator/>
      </w:r>
    </w:p>
  </w:footnote>
  <w:footnote w:type="continuationSeparator" w:id="0">
    <w:p w:rsidR="00A30CC3" w:rsidRDefault="00A30CC3" w:rsidP="00B80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BD" w:rsidRPr="00D61691" w:rsidRDefault="00C717D9" w:rsidP="00C717D9">
    <w:pPr>
      <w:pStyle w:val="Zhlavvlevo"/>
      <w:spacing w:after="57"/>
      <w:rPr>
        <w:color w:val="auto"/>
      </w:rPr>
    </w:pPr>
    <w:r>
      <w:rPr>
        <w:noProof/>
        <w:sz w:val="12"/>
      </w:rPr>
      <w:drawing>
        <wp:inline distT="0" distB="0" distL="0" distR="0">
          <wp:extent cx="1155019" cy="816668"/>
          <wp:effectExtent l="19050" t="0" r="7031" b="0"/>
          <wp:docPr id="9" name="Obrázek 8" descr="so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v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59669" cy="819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b/>
        <w:bCs/>
        <w:sz w:val="16"/>
        <w:szCs w:val="16"/>
      </w:rPr>
      <w:tab/>
    </w:r>
    <w:r>
      <w:rPr>
        <w:color w:val="auto"/>
      </w:rPr>
      <w:t xml:space="preserve">Cesta </w:t>
    </w:r>
    <w:proofErr w:type="spellStart"/>
    <w:r>
      <w:rPr>
        <w:color w:val="auto"/>
      </w:rPr>
      <w:t>strmilovské</w:t>
    </w:r>
    <w:proofErr w:type="spellEnd"/>
    <w:r>
      <w:rPr>
        <w:color w:val="auto"/>
      </w:rPr>
      <w:t xml:space="preserve"> vody</w:t>
    </w:r>
    <w:r>
      <w:rPr>
        <w:rFonts w:ascii="Calibri" w:hAnsi="Calibri"/>
        <w:b/>
        <w:bCs/>
        <w:sz w:val="16"/>
        <w:szCs w:val="16"/>
      </w:rPr>
      <w:tab/>
    </w:r>
    <w:r w:rsidR="00C82F1F">
      <w:rPr>
        <w:rFonts w:ascii="Calibri" w:hAnsi="Calibri"/>
        <w:b/>
        <w:bCs/>
        <w:sz w:val="16"/>
        <w:szCs w:val="16"/>
      </w:rPr>
      <w:t xml:space="preserve">  </w:t>
    </w:r>
    <w:r w:rsidR="00C82F1F">
      <w:rPr>
        <w:rFonts w:ascii="Calibri" w:hAnsi="Calibri"/>
        <w:b/>
        <w:bCs/>
        <w:sz w:val="16"/>
        <w:szCs w:val="16"/>
      </w:rPr>
      <w:tab/>
    </w:r>
    <w:r w:rsidR="00C82F1F">
      <w:rPr>
        <w:rFonts w:ascii="Calibri" w:hAnsi="Calibri"/>
        <w:b/>
        <w:bCs/>
        <w:sz w:val="16"/>
        <w:szCs w:val="16"/>
      </w:rPr>
      <w:tab/>
    </w:r>
    <w:r w:rsidR="00C82F1F">
      <w:rPr>
        <w:rFonts w:ascii="Calibri" w:hAnsi="Calibri"/>
        <w:b/>
        <w:bCs/>
        <w:sz w:val="16"/>
        <w:szCs w:val="16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04BD"/>
    <w:rsid w:val="0002487F"/>
    <w:rsid w:val="00103510"/>
    <w:rsid w:val="001B0878"/>
    <w:rsid w:val="001C07B1"/>
    <w:rsid w:val="00217B0A"/>
    <w:rsid w:val="0024508C"/>
    <w:rsid w:val="00284EF4"/>
    <w:rsid w:val="002D21F2"/>
    <w:rsid w:val="00361A73"/>
    <w:rsid w:val="0039020F"/>
    <w:rsid w:val="00391B84"/>
    <w:rsid w:val="00396016"/>
    <w:rsid w:val="003C086D"/>
    <w:rsid w:val="003C1CC8"/>
    <w:rsid w:val="003C2993"/>
    <w:rsid w:val="00460F09"/>
    <w:rsid w:val="004753F6"/>
    <w:rsid w:val="00482954"/>
    <w:rsid w:val="00483806"/>
    <w:rsid w:val="004942D8"/>
    <w:rsid w:val="004A71F2"/>
    <w:rsid w:val="004B34DB"/>
    <w:rsid w:val="004C7BAF"/>
    <w:rsid w:val="00506769"/>
    <w:rsid w:val="00517E17"/>
    <w:rsid w:val="00520690"/>
    <w:rsid w:val="00536F34"/>
    <w:rsid w:val="00555FA4"/>
    <w:rsid w:val="005B3B4B"/>
    <w:rsid w:val="00637BB7"/>
    <w:rsid w:val="006539E5"/>
    <w:rsid w:val="006B5C7A"/>
    <w:rsid w:val="006C5F50"/>
    <w:rsid w:val="00770A01"/>
    <w:rsid w:val="00785908"/>
    <w:rsid w:val="00790BA7"/>
    <w:rsid w:val="00795E7C"/>
    <w:rsid w:val="007B3B8A"/>
    <w:rsid w:val="007F6726"/>
    <w:rsid w:val="00831F31"/>
    <w:rsid w:val="008441B8"/>
    <w:rsid w:val="00854C8C"/>
    <w:rsid w:val="00890B24"/>
    <w:rsid w:val="008936BF"/>
    <w:rsid w:val="008D576E"/>
    <w:rsid w:val="008D5AEF"/>
    <w:rsid w:val="00943315"/>
    <w:rsid w:val="00973317"/>
    <w:rsid w:val="009B2056"/>
    <w:rsid w:val="009C46DA"/>
    <w:rsid w:val="009C4ECD"/>
    <w:rsid w:val="009D4B23"/>
    <w:rsid w:val="00A163CF"/>
    <w:rsid w:val="00A16953"/>
    <w:rsid w:val="00A30CC3"/>
    <w:rsid w:val="00A44BC1"/>
    <w:rsid w:val="00A95D3F"/>
    <w:rsid w:val="00AF5D30"/>
    <w:rsid w:val="00B11BF9"/>
    <w:rsid w:val="00B224B7"/>
    <w:rsid w:val="00B325CE"/>
    <w:rsid w:val="00B532E4"/>
    <w:rsid w:val="00B63DD0"/>
    <w:rsid w:val="00B804BD"/>
    <w:rsid w:val="00B856F9"/>
    <w:rsid w:val="00BA0E96"/>
    <w:rsid w:val="00BF26BE"/>
    <w:rsid w:val="00C12FCE"/>
    <w:rsid w:val="00C24508"/>
    <w:rsid w:val="00C717D9"/>
    <w:rsid w:val="00C73ACC"/>
    <w:rsid w:val="00C82F1F"/>
    <w:rsid w:val="00CB1D41"/>
    <w:rsid w:val="00CC1729"/>
    <w:rsid w:val="00CE6AFC"/>
    <w:rsid w:val="00D056AC"/>
    <w:rsid w:val="00D47A1C"/>
    <w:rsid w:val="00D505A3"/>
    <w:rsid w:val="00D526BC"/>
    <w:rsid w:val="00D61691"/>
    <w:rsid w:val="00E56A53"/>
    <w:rsid w:val="00E67195"/>
    <w:rsid w:val="00E87AFB"/>
    <w:rsid w:val="00ED5B13"/>
    <w:rsid w:val="00F139C9"/>
    <w:rsid w:val="00F261BE"/>
    <w:rsid w:val="00F36F3E"/>
    <w:rsid w:val="00F6384E"/>
    <w:rsid w:val="00FB3F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B804BD"/>
    <w:pPr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Nadpis1">
    <w:name w:val="heading 1"/>
    <w:basedOn w:val="Normln"/>
    <w:rsid w:val="00B804BD"/>
    <w:pPr>
      <w:keepNext/>
      <w:outlineLvl w:val="0"/>
    </w:pPr>
    <w:rPr>
      <w:rFonts w:ascii="Arial" w:hAnsi="Arial"/>
      <w:sz w:val="24"/>
    </w:rPr>
  </w:style>
  <w:style w:type="paragraph" w:styleId="Nadpis2">
    <w:name w:val="heading 2"/>
    <w:basedOn w:val="Normln"/>
    <w:rsid w:val="00B804BD"/>
    <w:pPr>
      <w:keepNext/>
      <w:jc w:val="center"/>
      <w:outlineLvl w:val="1"/>
    </w:pPr>
    <w:rPr>
      <w:rFonts w:ascii="Arial" w:hAnsi="Arial"/>
      <w:b/>
      <w:caps/>
      <w:sz w:val="28"/>
    </w:rPr>
  </w:style>
  <w:style w:type="paragraph" w:styleId="Nadpis3">
    <w:name w:val="heading 3"/>
    <w:basedOn w:val="Normln"/>
    <w:rsid w:val="00B804BD"/>
    <w:pPr>
      <w:keepNext/>
      <w:outlineLvl w:val="2"/>
    </w:pPr>
    <w:rPr>
      <w:rFonts w:ascii="Arial" w:hAnsi="Arial"/>
      <w:b/>
      <w:sz w:val="24"/>
    </w:rPr>
  </w:style>
  <w:style w:type="paragraph" w:styleId="Nadpis4">
    <w:name w:val="heading 4"/>
    <w:basedOn w:val="Normln"/>
    <w:rsid w:val="00B804BD"/>
    <w:pPr>
      <w:keepNext/>
      <w:outlineLvl w:val="3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sid w:val="00B804BD"/>
    <w:rPr>
      <w:color w:val="0000FF"/>
      <w:u w:val="single"/>
    </w:rPr>
  </w:style>
  <w:style w:type="character" w:styleId="Sledovanodkaz">
    <w:name w:val="FollowedHyperlink"/>
    <w:rsid w:val="00B804BD"/>
    <w:rPr>
      <w:color w:val="800080"/>
      <w:u w:val="single"/>
    </w:rPr>
  </w:style>
  <w:style w:type="character" w:customStyle="1" w:styleId="Nadpis1Char">
    <w:name w:val="Nadpis 1 Char"/>
    <w:rsid w:val="00B804BD"/>
    <w:rPr>
      <w:rFonts w:ascii="Arial" w:hAnsi="Arial"/>
      <w:sz w:val="24"/>
    </w:rPr>
  </w:style>
  <w:style w:type="character" w:customStyle="1" w:styleId="Nadpis2Char">
    <w:name w:val="Nadpis 2 Char"/>
    <w:rsid w:val="00B804BD"/>
    <w:rPr>
      <w:rFonts w:ascii="Arial" w:hAnsi="Arial"/>
      <w:b/>
      <w:caps/>
      <w:sz w:val="28"/>
    </w:rPr>
  </w:style>
  <w:style w:type="character" w:styleId="Odkaznakoment">
    <w:name w:val="annotation reference"/>
    <w:rsid w:val="00B804BD"/>
    <w:rPr>
      <w:sz w:val="16"/>
      <w:szCs w:val="16"/>
    </w:rPr>
  </w:style>
  <w:style w:type="character" w:customStyle="1" w:styleId="TextkomenteChar">
    <w:name w:val="Text komentáře Char"/>
    <w:basedOn w:val="Standardnpsmoodstavce"/>
    <w:rsid w:val="00B804BD"/>
  </w:style>
  <w:style w:type="character" w:customStyle="1" w:styleId="PedmtkomenteChar">
    <w:name w:val="Předmět komentáře Char"/>
    <w:rsid w:val="00B804BD"/>
    <w:rPr>
      <w:b/>
      <w:bCs/>
    </w:rPr>
  </w:style>
  <w:style w:type="character" w:customStyle="1" w:styleId="ListLabel1">
    <w:name w:val="ListLabel 1"/>
    <w:rsid w:val="00B804BD"/>
    <w:rPr>
      <w:rFonts w:cs="Courier New"/>
    </w:rPr>
  </w:style>
  <w:style w:type="paragraph" w:customStyle="1" w:styleId="Nadpis">
    <w:name w:val="Nadpis"/>
    <w:basedOn w:val="Normln"/>
    <w:next w:val="Tlotextu"/>
    <w:rsid w:val="00B804BD"/>
    <w:pPr>
      <w:keepNext/>
      <w:spacing w:before="240" w:after="120"/>
    </w:pPr>
    <w:rPr>
      <w:rFonts w:ascii="Cambria" w:eastAsia="Microsoft YaHei" w:hAnsi="Cambria" w:cs="Mangal"/>
      <w:sz w:val="28"/>
      <w:szCs w:val="28"/>
    </w:rPr>
  </w:style>
  <w:style w:type="paragraph" w:customStyle="1" w:styleId="Tlotextu">
    <w:name w:val="Tělo textu"/>
    <w:basedOn w:val="Normln"/>
    <w:rsid w:val="00B804BD"/>
    <w:pPr>
      <w:spacing w:after="120"/>
    </w:pPr>
    <w:rPr>
      <w:rFonts w:ascii="Arial" w:hAnsi="Arial"/>
      <w:sz w:val="24"/>
    </w:rPr>
  </w:style>
  <w:style w:type="paragraph" w:styleId="Seznam">
    <w:name w:val="List"/>
    <w:basedOn w:val="Tlotextu"/>
    <w:rsid w:val="00B804BD"/>
    <w:rPr>
      <w:rFonts w:ascii="Cambria" w:hAnsi="Cambria" w:cs="Mangal"/>
    </w:rPr>
  </w:style>
  <w:style w:type="paragraph" w:customStyle="1" w:styleId="Popisek">
    <w:name w:val="Popisek"/>
    <w:basedOn w:val="Normln"/>
    <w:rsid w:val="00B804BD"/>
    <w:pPr>
      <w:suppressLineNumbers/>
      <w:spacing w:before="120" w:after="120"/>
    </w:pPr>
    <w:rPr>
      <w:rFonts w:ascii="Cambria" w:hAnsi="Cambria" w:cs="Mangal"/>
      <w:i/>
      <w:iCs/>
      <w:sz w:val="24"/>
      <w:szCs w:val="24"/>
    </w:rPr>
  </w:style>
  <w:style w:type="paragraph" w:customStyle="1" w:styleId="Rejstk">
    <w:name w:val="Rejstřík"/>
    <w:basedOn w:val="Normln"/>
    <w:rsid w:val="00B804BD"/>
    <w:pPr>
      <w:suppressLineNumbers/>
    </w:pPr>
    <w:rPr>
      <w:rFonts w:ascii="Cambria" w:hAnsi="Cambria" w:cs="Mangal"/>
    </w:rPr>
  </w:style>
  <w:style w:type="paragraph" w:styleId="Textbubliny">
    <w:name w:val="Balloon Text"/>
    <w:basedOn w:val="Normln"/>
    <w:rsid w:val="00B804BD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B804B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804BD"/>
    <w:pPr>
      <w:tabs>
        <w:tab w:val="center" w:pos="4536"/>
        <w:tab w:val="right" w:pos="9072"/>
      </w:tabs>
    </w:pPr>
  </w:style>
  <w:style w:type="paragraph" w:styleId="Textkomente">
    <w:name w:val="annotation text"/>
    <w:basedOn w:val="Normln"/>
    <w:rsid w:val="00B804BD"/>
  </w:style>
  <w:style w:type="paragraph" w:styleId="Pedmtkomente">
    <w:name w:val="annotation subject"/>
    <w:basedOn w:val="Textkomente"/>
    <w:rsid w:val="00B804BD"/>
    <w:rPr>
      <w:b/>
      <w:bCs/>
    </w:rPr>
  </w:style>
  <w:style w:type="paragraph" w:styleId="Odstavecseseznamem">
    <w:name w:val="List Paragraph"/>
    <w:basedOn w:val="Normln"/>
    <w:rsid w:val="00B804BD"/>
  </w:style>
  <w:style w:type="paragraph" w:customStyle="1" w:styleId="Zhlavvlevo">
    <w:name w:val="Záhlaví vlevo"/>
    <w:basedOn w:val="Normln"/>
    <w:rsid w:val="00B804BD"/>
  </w:style>
  <w:style w:type="paragraph" w:customStyle="1" w:styleId="Obsahtabulky">
    <w:name w:val="Obsah tabulky"/>
    <w:basedOn w:val="Normln"/>
    <w:rsid w:val="00B804BD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4C7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4C7BAF"/>
    <w:rPr>
      <w:rFonts w:ascii="Tahoma" w:eastAsia="Times New Roman" w:hAnsi="Tahoma" w:cs="Tahoma"/>
      <w:color w:val="00000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A44BC1"/>
    <w:pPr>
      <w:suppressAutoHyphens w:val="0"/>
      <w:spacing w:after="0" w:line="240" w:lineRule="auto"/>
    </w:pPr>
    <w:rPr>
      <w:rFonts w:ascii="Consolas" w:eastAsiaTheme="minorHAnsi" w:hAnsi="Consolas" w:cstheme="minorBidi"/>
      <w:color w:val="auto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A44BC1"/>
    <w:rPr>
      <w:rFonts w:ascii="Consolas" w:eastAsiaTheme="minorHAnsi" w:hAnsi="Consolas"/>
      <w:sz w:val="21"/>
      <w:szCs w:val="21"/>
      <w:lang w:eastAsia="en-US"/>
    </w:rPr>
  </w:style>
  <w:style w:type="paragraph" w:styleId="Zkladntext">
    <w:name w:val="Body Text"/>
    <w:basedOn w:val="Normln"/>
    <w:link w:val="ZkladntextChar"/>
    <w:rsid w:val="004B34DB"/>
    <w:pPr>
      <w:widowControl w:val="0"/>
      <w:suppressAutoHyphens w:val="0"/>
      <w:spacing w:after="0" w:line="288" w:lineRule="auto"/>
    </w:pPr>
    <w:rPr>
      <w:rFonts w:ascii="Arial" w:eastAsia="Arial" w:hAnsi="Arial"/>
      <w:color w:val="auto"/>
      <w:sz w:val="24"/>
    </w:rPr>
  </w:style>
  <w:style w:type="character" w:customStyle="1" w:styleId="ZkladntextChar">
    <w:name w:val="Základní text Char"/>
    <w:basedOn w:val="Standardnpsmoodstavce"/>
    <w:link w:val="Zkladntext"/>
    <w:rsid w:val="004B34DB"/>
    <w:rPr>
      <w:rFonts w:ascii="Arial" w:eastAsia="Arial" w:hAnsi="Arial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35FED1-ECC1-4A9E-9DA6-8C0FF756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81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Strmilov</cp:lastModifiedBy>
  <cp:revision>4</cp:revision>
  <cp:lastPrinted>2019-04-12T11:13:00Z</cp:lastPrinted>
  <dcterms:created xsi:type="dcterms:W3CDTF">2019-04-12T11:08:00Z</dcterms:created>
  <dcterms:modified xsi:type="dcterms:W3CDTF">2019-04-12T11:33:00Z</dcterms:modified>
</cp:coreProperties>
</file>